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97"/>
        <w:gridCol w:w="4962"/>
        <w:gridCol w:w="1266"/>
        <w:gridCol w:w="9"/>
        <w:gridCol w:w="1268"/>
        <w:gridCol w:w="8"/>
        <w:gridCol w:w="1276"/>
      </w:tblGrid>
      <w:tr w:rsidR="00EB4A18" w:rsidTr="00EB4A18">
        <w:trPr>
          <w:trHeight w:val="1662"/>
        </w:trPr>
        <w:tc>
          <w:tcPr>
            <w:tcW w:w="9386" w:type="dxa"/>
            <w:gridSpan w:val="7"/>
            <w:tcBorders>
              <w:bottom w:val="single" w:sz="4" w:space="0" w:color="auto"/>
            </w:tcBorders>
          </w:tcPr>
          <w:p w:rsidR="00EB4A18" w:rsidRDefault="00EB4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EB4A18" w:rsidRDefault="00EB4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27A95">
              <w:rPr>
                <w:sz w:val="28"/>
                <w:szCs w:val="28"/>
              </w:rPr>
              <w:t>алог</w:t>
            </w:r>
            <w:r>
              <w:rPr>
                <w:sz w:val="28"/>
                <w:szCs w:val="28"/>
              </w:rPr>
              <w:t>а</w:t>
            </w:r>
            <w:r w:rsidRPr="00027A95">
              <w:rPr>
                <w:sz w:val="28"/>
                <w:szCs w:val="28"/>
              </w:rPr>
              <w:t>, взимаем</w:t>
            </w:r>
            <w:r>
              <w:rPr>
                <w:sz w:val="28"/>
                <w:szCs w:val="28"/>
              </w:rPr>
              <w:t>ого</w:t>
            </w:r>
            <w:r w:rsidRPr="00027A95">
              <w:rPr>
                <w:sz w:val="28"/>
                <w:szCs w:val="28"/>
              </w:rPr>
              <w:t xml:space="preserve"> в связи с применением патентной системы налогообложения</w:t>
            </w:r>
            <w:r>
              <w:rPr>
                <w:color w:val="000000"/>
                <w:sz w:val="28"/>
                <w:szCs w:val="28"/>
              </w:rPr>
              <w:t xml:space="preserve"> на 2017 год и плановый период 2018-2019 годы</w:t>
            </w:r>
          </w:p>
          <w:p w:rsidR="00EB4A18" w:rsidRDefault="00EB4A18" w:rsidP="00EB4A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EB4A18" w:rsidRDefault="00EB4A18" w:rsidP="00EB4A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EB4A18" w:rsidTr="00EB4A18">
        <w:trPr>
          <w:trHeight w:val="290"/>
        </w:trPr>
        <w:tc>
          <w:tcPr>
            <w:tcW w:w="5559" w:type="dxa"/>
            <w:gridSpan w:val="2"/>
          </w:tcPr>
          <w:p w:rsidR="00EB4A18" w:rsidRDefault="00EB4A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EB4A18" w:rsidRDefault="00EB4A18" w:rsidP="00EB4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277" w:type="dxa"/>
            <w:gridSpan w:val="2"/>
          </w:tcPr>
          <w:p w:rsidR="00EB4A18" w:rsidRDefault="00EB4A18" w:rsidP="00EB4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284" w:type="dxa"/>
            <w:gridSpan w:val="2"/>
          </w:tcPr>
          <w:p w:rsidR="00EB4A18" w:rsidRDefault="00EB4A18" w:rsidP="00EB4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</w:t>
            </w:r>
          </w:p>
        </w:tc>
      </w:tr>
      <w:tr w:rsidR="00EB4A18" w:rsidTr="00EB4A18">
        <w:trPr>
          <w:trHeight w:val="541"/>
        </w:trPr>
        <w:tc>
          <w:tcPr>
            <w:tcW w:w="597" w:type="dxa"/>
          </w:tcPr>
          <w:p w:rsidR="00EB4A18" w:rsidRDefault="00EB4A18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962" w:type="dxa"/>
            <w:hideMark/>
          </w:tcPr>
          <w:p w:rsidR="00EB4A18" w:rsidRDefault="00EB4A18" w:rsidP="00767D0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Поступило </w:t>
            </w:r>
            <w:r w:rsidR="00767D06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а 2015г.</w:t>
            </w:r>
          </w:p>
        </w:tc>
        <w:tc>
          <w:tcPr>
            <w:tcW w:w="1275" w:type="dxa"/>
            <w:gridSpan w:val="2"/>
          </w:tcPr>
          <w:p w:rsidR="00EB4A18" w:rsidRDefault="00767D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578,2</w:t>
            </w:r>
          </w:p>
        </w:tc>
        <w:tc>
          <w:tcPr>
            <w:tcW w:w="1276" w:type="dxa"/>
            <w:gridSpan w:val="2"/>
          </w:tcPr>
          <w:p w:rsidR="00EB4A18" w:rsidRDefault="00EB4A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4A18" w:rsidRDefault="00EB4A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67D06" w:rsidTr="00EB4A18">
        <w:trPr>
          <w:trHeight w:val="541"/>
        </w:trPr>
        <w:tc>
          <w:tcPr>
            <w:tcW w:w="597" w:type="dxa"/>
          </w:tcPr>
          <w:p w:rsidR="00767D06" w:rsidRDefault="00767D06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962" w:type="dxa"/>
          </w:tcPr>
          <w:p w:rsidR="00767D06" w:rsidRDefault="00767D06" w:rsidP="00767D0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Ожидаемое поступление за 2016г.</w:t>
            </w:r>
          </w:p>
        </w:tc>
        <w:tc>
          <w:tcPr>
            <w:tcW w:w="1275" w:type="dxa"/>
            <w:gridSpan w:val="2"/>
          </w:tcPr>
          <w:p w:rsidR="00767D06" w:rsidRDefault="00767D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637,0</w:t>
            </w:r>
          </w:p>
        </w:tc>
        <w:tc>
          <w:tcPr>
            <w:tcW w:w="1276" w:type="dxa"/>
            <w:gridSpan w:val="2"/>
          </w:tcPr>
          <w:p w:rsidR="00767D06" w:rsidRDefault="00767D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D06" w:rsidRDefault="00767D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B4A18" w:rsidTr="00EB4A18">
        <w:trPr>
          <w:trHeight w:val="549"/>
        </w:trPr>
        <w:tc>
          <w:tcPr>
            <w:tcW w:w="597" w:type="dxa"/>
          </w:tcPr>
          <w:p w:rsidR="00EB4A18" w:rsidRDefault="00767D06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EB4A1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962" w:type="dxa"/>
            <w:hideMark/>
          </w:tcPr>
          <w:p w:rsidR="00EB4A18" w:rsidRDefault="00767D06" w:rsidP="001A481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Процент увеличения 2015г. к</w:t>
            </w:r>
            <w:r w:rsidR="00EB4A18">
              <w:rPr>
                <w:color w:val="000000"/>
                <w:sz w:val="28"/>
                <w:szCs w:val="28"/>
              </w:rPr>
              <w:t xml:space="preserve"> 2016г.</w:t>
            </w:r>
          </w:p>
        </w:tc>
        <w:tc>
          <w:tcPr>
            <w:tcW w:w="1275" w:type="dxa"/>
            <w:gridSpan w:val="2"/>
            <w:hideMark/>
          </w:tcPr>
          <w:p w:rsidR="00EB4A18" w:rsidRDefault="00767D06" w:rsidP="008B25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110,2</w:t>
            </w:r>
          </w:p>
        </w:tc>
        <w:tc>
          <w:tcPr>
            <w:tcW w:w="1276" w:type="dxa"/>
            <w:gridSpan w:val="2"/>
          </w:tcPr>
          <w:p w:rsidR="00EB4A18" w:rsidRDefault="00EB4A18" w:rsidP="008B25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4A18" w:rsidRDefault="00EB4A18" w:rsidP="008B25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B4A18" w:rsidTr="00EB4A18">
        <w:trPr>
          <w:trHeight w:val="537"/>
        </w:trPr>
        <w:tc>
          <w:tcPr>
            <w:tcW w:w="597" w:type="dxa"/>
          </w:tcPr>
          <w:p w:rsidR="00EB4A18" w:rsidRDefault="00767D06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EB4A1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962" w:type="dxa"/>
            <w:hideMark/>
          </w:tcPr>
          <w:p w:rsidR="00EB4A18" w:rsidRDefault="00EB4A18" w:rsidP="00767D0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районный бюджет на 201</w:t>
            </w:r>
            <w:r w:rsidR="00767D06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г. (стр.</w:t>
            </w:r>
            <w:r w:rsidR="00767D0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хстр.</w:t>
            </w:r>
            <w:r w:rsidR="00767D06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75" w:type="dxa"/>
            <w:gridSpan w:val="2"/>
            <w:hideMark/>
          </w:tcPr>
          <w:p w:rsidR="00EB4A18" w:rsidRDefault="00EB4A18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767D06" w:rsidRP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276" w:type="dxa"/>
            <w:gridSpan w:val="2"/>
          </w:tcPr>
          <w:p w:rsidR="00EB4A18" w:rsidRDefault="00EB4A18" w:rsidP="00A25B2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4A18" w:rsidRDefault="00EB4A18" w:rsidP="00A25B2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767D06" w:rsidTr="00EB4A18">
        <w:trPr>
          <w:trHeight w:val="537"/>
        </w:trPr>
        <w:tc>
          <w:tcPr>
            <w:tcW w:w="597" w:type="dxa"/>
          </w:tcPr>
          <w:p w:rsidR="00767D06" w:rsidRDefault="00767D06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962" w:type="dxa"/>
          </w:tcPr>
          <w:p w:rsidR="00767D06" w:rsidRDefault="00767D06" w:rsidP="00767D0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районный бюджет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г. (стр.</w:t>
            </w: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хстр.3)</w:t>
            </w:r>
          </w:p>
        </w:tc>
        <w:tc>
          <w:tcPr>
            <w:tcW w:w="1275" w:type="dxa"/>
            <w:gridSpan w:val="2"/>
          </w:tcPr>
          <w:p w:rsid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767D06" w:rsidRP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67D06">
              <w:rPr>
                <w:color w:val="000000"/>
                <w:sz w:val="28"/>
                <w:szCs w:val="28"/>
              </w:rPr>
              <w:t>771,0</w:t>
            </w:r>
          </w:p>
        </w:tc>
        <w:tc>
          <w:tcPr>
            <w:tcW w:w="1276" w:type="dxa"/>
          </w:tcPr>
          <w:p w:rsidR="00767D06" w:rsidRP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67D06" w:rsidTr="00EB4A18">
        <w:trPr>
          <w:trHeight w:val="537"/>
        </w:trPr>
        <w:tc>
          <w:tcPr>
            <w:tcW w:w="597" w:type="dxa"/>
          </w:tcPr>
          <w:p w:rsidR="00767D06" w:rsidRDefault="00767D06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962" w:type="dxa"/>
          </w:tcPr>
          <w:p w:rsidR="00767D06" w:rsidRDefault="00767D06" w:rsidP="00767D0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районный бюджет на 201</w:t>
            </w: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г. (стр.</w:t>
            </w:r>
            <w:r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хстр.3)</w:t>
            </w:r>
          </w:p>
        </w:tc>
        <w:tc>
          <w:tcPr>
            <w:tcW w:w="1275" w:type="dxa"/>
            <w:gridSpan w:val="2"/>
          </w:tcPr>
          <w:p w:rsid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767D06" w:rsidRP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767D06" w:rsidRPr="00767D06" w:rsidRDefault="00767D06" w:rsidP="00A25B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67D06">
              <w:rPr>
                <w:color w:val="000000"/>
                <w:sz w:val="28"/>
                <w:szCs w:val="28"/>
              </w:rPr>
              <w:t>850,0</w:t>
            </w:r>
          </w:p>
        </w:tc>
      </w:tr>
    </w:tbl>
    <w:p w:rsidR="00A32423" w:rsidRDefault="00A32423" w:rsidP="00A32423"/>
    <w:p w:rsidR="00137E08" w:rsidRDefault="00137E08">
      <w:bookmarkStart w:id="0" w:name="_GoBack"/>
      <w:bookmarkEnd w:id="0"/>
    </w:p>
    <w:sectPr w:rsidR="0013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23"/>
    <w:rsid w:val="00137E08"/>
    <w:rsid w:val="001A481F"/>
    <w:rsid w:val="00205240"/>
    <w:rsid w:val="002B2558"/>
    <w:rsid w:val="003056EB"/>
    <w:rsid w:val="00672B65"/>
    <w:rsid w:val="00767D06"/>
    <w:rsid w:val="008B2509"/>
    <w:rsid w:val="009C120E"/>
    <w:rsid w:val="00A25B28"/>
    <w:rsid w:val="00A32423"/>
    <w:rsid w:val="00A41FBD"/>
    <w:rsid w:val="00C54712"/>
    <w:rsid w:val="00EB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8</cp:revision>
  <dcterms:created xsi:type="dcterms:W3CDTF">2013-10-01T05:17:00Z</dcterms:created>
  <dcterms:modified xsi:type="dcterms:W3CDTF">2016-10-18T10:49:00Z</dcterms:modified>
</cp:coreProperties>
</file>